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8A77F" w14:textId="77777777" w:rsidR="007F59D6" w:rsidRDefault="007F59D6" w:rsidP="007F59D6">
      <w:pPr>
        <w:widowControl w:val="0"/>
        <w:autoSpaceDE w:val="0"/>
        <w:autoSpaceDN w:val="0"/>
        <w:adjustRightInd w:val="0"/>
        <w:spacing w:after="140"/>
        <w:rPr>
          <w:rFonts w:asciiTheme="majorHAnsi" w:hAnsiTheme="majorHAnsi" w:cs="Comic Sans MS"/>
          <w:b/>
          <w:bCs/>
          <w:sz w:val="20"/>
          <w:szCs w:val="20"/>
          <w:lang w:val="en-US"/>
        </w:rPr>
      </w:pPr>
      <w:r w:rsidRPr="00E65662">
        <w:rPr>
          <w:rFonts w:asciiTheme="majorHAnsi" w:hAnsiTheme="majorHAnsi" w:cs="Comic Sans MS"/>
          <w:b/>
          <w:bCs/>
          <w:sz w:val="20"/>
          <w:szCs w:val="20"/>
          <w:lang w:val="en-US"/>
        </w:rPr>
        <w:t>PTA Committee roles</w:t>
      </w:r>
    </w:p>
    <w:p w14:paraId="61C9F05F" w14:textId="77777777" w:rsidR="0051470D" w:rsidRPr="00E65662" w:rsidRDefault="0051470D" w:rsidP="007F59D6">
      <w:pPr>
        <w:widowControl w:val="0"/>
        <w:autoSpaceDE w:val="0"/>
        <w:autoSpaceDN w:val="0"/>
        <w:adjustRightInd w:val="0"/>
        <w:spacing w:after="140"/>
        <w:rPr>
          <w:rFonts w:asciiTheme="majorHAnsi" w:hAnsiTheme="majorHAnsi" w:cs="Comic Sans MS"/>
          <w:b/>
          <w:sz w:val="20"/>
          <w:szCs w:val="20"/>
          <w:lang w:val="en-US"/>
        </w:rPr>
      </w:pPr>
    </w:p>
    <w:p w14:paraId="659EA9AC" w14:textId="77777777" w:rsidR="007F59D6" w:rsidRPr="0051470D" w:rsidRDefault="007F59D6" w:rsidP="007F59D6">
      <w:pPr>
        <w:widowControl w:val="0"/>
        <w:autoSpaceDE w:val="0"/>
        <w:autoSpaceDN w:val="0"/>
        <w:adjustRightInd w:val="0"/>
        <w:spacing w:after="140"/>
        <w:rPr>
          <w:rFonts w:asciiTheme="majorHAnsi" w:hAnsiTheme="majorHAnsi" w:cs="Comic Sans MS"/>
          <w:b/>
          <w:bCs/>
          <w:color w:val="FFFFFF" w:themeColor="background1"/>
          <w:sz w:val="28"/>
          <w:szCs w:val="20"/>
          <w:lang w:val="en-US"/>
        </w:rPr>
      </w:pPr>
      <w:r w:rsidRPr="0051470D">
        <w:rPr>
          <w:rFonts w:asciiTheme="majorHAnsi" w:hAnsiTheme="majorHAnsi" w:cs="Comic Sans MS"/>
          <w:b/>
          <w:bCs/>
          <w:color w:val="FFFFFF" w:themeColor="background1"/>
          <w:sz w:val="28"/>
          <w:szCs w:val="20"/>
          <w:highlight w:val="black"/>
          <w:lang w:val="en-US"/>
        </w:rPr>
        <w:t>C</w:t>
      </w:r>
      <w:r w:rsidR="000278CF" w:rsidRPr="0051470D">
        <w:rPr>
          <w:rFonts w:asciiTheme="majorHAnsi" w:hAnsiTheme="majorHAnsi" w:cs="Comic Sans MS"/>
          <w:b/>
          <w:bCs/>
          <w:color w:val="FFFFFF" w:themeColor="background1"/>
          <w:sz w:val="28"/>
          <w:szCs w:val="20"/>
          <w:highlight w:val="black"/>
          <w:lang w:val="en-US"/>
        </w:rPr>
        <w:t>HAIR</w:t>
      </w:r>
    </w:p>
    <w:p w14:paraId="12E0131D" w14:textId="77777777"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b/>
          <w:bCs/>
          <w:sz w:val="20"/>
          <w:szCs w:val="20"/>
          <w:lang w:val="en-US"/>
        </w:rPr>
        <w:t>Characteristics</w:t>
      </w:r>
    </w:p>
    <w:p w14:paraId="3949FB07" w14:textId="77777777"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The Chair provides leadership for the committee sets the agenda for meetings and manages meetings in line with the agenda.</w:t>
      </w:r>
    </w:p>
    <w:p w14:paraId="66301DEC" w14:textId="77777777"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The Chair should ensure that issues are properly debated and an agreement is reached.  Some committee members will be better at expressing themselves than others; it is important that the chair welcomes contributions from all members of the committee so that everyone feels involved.</w:t>
      </w:r>
    </w:p>
    <w:p w14:paraId="5EF8D387" w14:textId="1D86EDA3"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Th</w:t>
      </w:r>
      <w:r w:rsidR="00DD33C2" w:rsidRPr="00E65662">
        <w:rPr>
          <w:rFonts w:asciiTheme="majorHAnsi" w:hAnsiTheme="majorHAnsi" w:cs="Comic Sans MS"/>
          <w:sz w:val="20"/>
          <w:szCs w:val="20"/>
          <w:lang w:val="en-US"/>
        </w:rPr>
        <w:t>e Chair will ensure that</w:t>
      </w:r>
      <w:r w:rsidRPr="00E65662">
        <w:rPr>
          <w:rFonts w:asciiTheme="majorHAnsi" w:hAnsiTheme="majorHAnsi" w:cs="Comic Sans MS"/>
          <w:sz w:val="20"/>
          <w:szCs w:val="20"/>
          <w:lang w:val="en-US"/>
        </w:rPr>
        <w:t xml:space="preserve"> all new members</w:t>
      </w:r>
      <w:r w:rsidR="00DD33C2" w:rsidRPr="00E65662">
        <w:rPr>
          <w:rFonts w:asciiTheme="majorHAnsi" w:hAnsiTheme="majorHAnsi" w:cs="Comic Sans MS"/>
          <w:sz w:val="20"/>
          <w:szCs w:val="20"/>
          <w:lang w:val="en-US"/>
        </w:rPr>
        <w:t xml:space="preserve"> feel welcome and their contributions valued.  The Chair will</w:t>
      </w:r>
      <w:r w:rsidRPr="00E65662">
        <w:rPr>
          <w:rFonts w:asciiTheme="majorHAnsi" w:hAnsiTheme="majorHAnsi" w:cs="Comic Sans MS"/>
          <w:sz w:val="20"/>
          <w:szCs w:val="20"/>
          <w:lang w:val="en-US"/>
        </w:rPr>
        <w:t xml:space="preserve"> introduce them to the other members and encourage them to play an active part in the discussions at committee meetings.</w:t>
      </w:r>
    </w:p>
    <w:p w14:paraId="0AD7D85C" w14:textId="6D1E03F2" w:rsidR="007F59D6" w:rsidRPr="00E65662" w:rsidRDefault="00DD33C2"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 xml:space="preserve">To ensure the smooth running of meetings the Chair must remain impartial </w:t>
      </w:r>
      <w:r w:rsidR="007F59D6" w:rsidRPr="00E65662">
        <w:rPr>
          <w:rFonts w:asciiTheme="majorHAnsi" w:hAnsiTheme="majorHAnsi" w:cs="Comic Sans MS"/>
          <w:sz w:val="20"/>
          <w:szCs w:val="20"/>
          <w:lang w:val="en-US"/>
        </w:rPr>
        <w:t xml:space="preserve">and make </w:t>
      </w:r>
      <w:r w:rsidRPr="00E65662">
        <w:rPr>
          <w:rFonts w:asciiTheme="majorHAnsi" w:hAnsiTheme="majorHAnsi" w:cs="Comic Sans MS"/>
          <w:sz w:val="20"/>
          <w:szCs w:val="20"/>
          <w:lang w:val="en-US"/>
        </w:rPr>
        <w:t>sure that all parties have a voice and the opportunity to participate in decision-making.</w:t>
      </w:r>
    </w:p>
    <w:p w14:paraId="1593EDA2" w14:textId="0A545B46" w:rsidR="007F59D6" w:rsidRPr="00E65662" w:rsidRDefault="00DD33C2"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 xml:space="preserve">The Chair will </w:t>
      </w:r>
      <w:r w:rsidR="007F59D6" w:rsidRPr="00E65662">
        <w:rPr>
          <w:rFonts w:asciiTheme="majorHAnsi" w:hAnsiTheme="majorHAnsi" w:cs="Comic Sans MS"/>
          <w:sz w:val="20"/>
          <w:szCs w:val="20"/>
          <w:lang w:val="en-US"/>
        </w:rPr>
        <w:t>work closely with the Treasurer and Secretary to ensure that the PTA is run eff</w:t>
      </w:r>
      <w:r w:rsidRPr="00E65662">
        <w:rPr>
          <w:rFonts w:asciiTheme="majorHAnsi" w:hAnsiTheme="majorHAnsi" w:cs="Comic Sans MS"/>
          <w:sz w:val="20"/>
          <w:szCs w:val="20"/>
          <w:lang w:val="en-US"/>
        </w:rPr>
        <w:t xml:space="preserve">ectively. As an Officer of the </w:t>
      </w:r>
      <w:r w:rsidR="00E65662" w:rsidRPr="00E65662">
        <w:rPr>
          <w:rFonts w:asciiTheme="majorHAnsi" w:hAnsiTheme="majorHAnsi" w:cs="Comic Sans MS"/>
          <w:sz w:val="20"/>
          <w:szCs w:val="20"/>
          <w:lang w:val="en-US"/>
        </w:rPr>
        <w:t>committee</w:t>
      </w:r>
      <w:r w:rsidR="007F59D6" w:rsidRPr="00E65662">
        <w:rPr>
          <w:rFonts w:asciiTheme="majorHAnsi" w:hAnsiTheme="majorHAnsi" w:cs="Comic Sans MS"/>
          <w:sz w:val="20"/>
          <w:szCs w:val="20"/>
          <w:lang w:val="en-US"/>
        </w:rPr>
        <w:t>, the Cha</w:t>
      </w:r>
      <w:r w:rsidRPr="00E65662">
        <w:rPr>
          <w:rFonts w:asciiTheme="majorHAnsi" w:hAnsiTheme="majorHAnsi" w:cs="Comic Sans MS"/>
          <w:sz w:val="20"/>
          <w:szCs w:val="20"/>
          <w:lang w:val="en-US"/>
        </w:rPr>
        <w:t xml:space="preserve">ir </w:t>
      </w:r>
      <w:r w:rsidR="005B6FE8">
        <w:rPr>
          <w:rFonts w:asciiTheme="majorHAnsi" w:hAnsiTheme="majorHAnsi" w:cs="Comic Sans MS"/>
          <w:sz w:val="20"/>
          <w:szCs w:val="20"/>
          <w:lang w:val="en-US"/>
        </w:rPr>
        <w:t>can</w:t>
      </w:r>
      <w:r w:rsidRPr="00E65662">
        <w:rPr>
          <w:rFonts w:asciiTheme="majorHAnsi" w:hAnsiTheme="majorHAnsi" w:cs="Comic Sans MS"/>
          <w:sz w:val="20"/>
          <w:szCs w:val="20"/>
          <w:lang w:val="en-US"/>
        </w:rPr>
        <w:t xml:space="preserve"> be one of designated signatories and will sign</w:t>
      </w:r>
      <w:r w:rsidR="007F59D6" w:rsidRPr="00E65662">
        <w:rPr>
          <w:rFonts w:asciiTheme="majorHAnsi" w:hAnsiTheme="majorHAnsi" w:cs="Comic Sans MS"/>
          <w:sz w:val="20"/>
          <w:szCs w:val="20"/>
          <w:lang w:val="en-US"/>
        </w:rPr>
        <w:t xml:space="preserve"> cheques</w:t>
      </w:r>
      <w:r w:rsidR="00E65662" w:rsidRPr="00E65662">
        <w:rPr>
          <w:rFonts w:asciiTheme="majorHAnsi" w:hAnsiTheme="majorHAnsi" w:cs="Comic Sans MS"/>
          <w:sz w:val="20"/>
          <w:szCs w:val="20"/>
          <w:lang w:val="en-US"/>
        </w:rPr>
        <w:t xml:space="preserve"> on behalf of the PTA along with other designated signatories.</w:t>
      </w:r>
    </w:p>
    <w:p w14:paraId="671019C5" w14:textId="77777777" w:rsidR="007F59D6" w:rsidRPr="00E65662" w:rsidRDefault="000278CF" w:rsidP="007F59D6">
      <w:pPr>
        <w:widowControl w:val="0"/>
        <w:autoSpaceDE w:val="0"/>
        <w:autoSpaceDN w:val="0"/>
        <w:adjustRightInd w:val="0"/>
        <w:spacing w:after="140"/>
        <w:rPr>
          <w:rFonts w:asciiTheme="majorHAnsi" w:hAnsiTheme="majorHAnsi" w:cs="Comic Sans MS"/>
          <w:b/>
          <w:sz w:val="20"/>
          <w:szCs w:val="20"/>
          <w:lang w:val="en-US"/>
        </w:rPr>
      </w:pPr>
      <w:r w:rsidRPr="00E65662">
        <w:rPr>
          <w:rFonts w:asciiTheme="majorHAnsi" w:hAnsiTheme="majorHAnsi" w:cs="Comic Sans MS"/>
          <w:b/>
          <w:sz w:val="20"/>
          <w:szCs w:val="20"/>
          <w:lang w:val="en-US"/>
        </w:rPr>
        <w:t>Job f</w:t>
      </w:r>
      <w:r w:rsidR="007F59D6" w:rsidRPr="00E65662">
        <w:rPr>
          <w:rFonts w:asciiTheme="majorHAnsi" w:hAnsiTheme="majorHAnsi" w:cs="Comic Sans MS"/>
          <w:b/>
          <w:sz w:val="20"/>
          <w:szCs w:val="20"/>
          <w:lang w:val="en-US"/>
        </w:rPr>
        <w:t>unction</w:t>
      </w:r>
    </w:p>
    <w:p w14:paraId="6FB98410" w14:textId="77777777" w:rsidR="000278CF" w:rsidRPr="00E65662" w:rsidRDefault="000278CF"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Arial"/>
          <w:color w:val="000000"/>
          <w:sz w:val="20"/>
          <w:szCs w:val="20"/>
          <w:lang w:eastAsia="en-GB"/>
        </w:rPr>
        <w:t>To ensure that the business of the PTA is conducted in accordance with the wishes of the representatives of the PTA, to uphold the constitution of the PTA, and prepare and submit statutory reports to Regulatory Bodies</w:t>
      </w:r>
    </w:p>
    <w:p w14:paraId="3B0C506D" w14:textId="77777777" w:rsidR="007F59D6" w:rsidRPr="00E65662" w:rsidRDefault="000278CF" w:rsidP="007F59D6">
      <w:pPr>
        <w:widowControl w:val="0"/>
        <w:autoSpaceDE w:val="0"/>
        <w:autoSpaceDN w:val="0"/>
        <w:adjustRightInd w:val="0"/>
        <w:spacing w:after="140"/>
        <w:rPr>
          <w:rFonts w:asciiTheme="majorHAnsi" w:hAnsiTheme="majorHAnsi" w:cs="Comic Sans MS"/>
          <w:b/>
          <w:sz w:val="20"/>
          <w:szCs w:val="20"/>
          <w:lang w:val="en-US"/>
        </w:rPr>
      </w:pPr>
      <w:r w:rsidRPr="00E65662">
        <w:rPr>
          <w:rFonts w:asciiTheme="majorHAnsi" w:hAnsiTheme="majorHAnsi" w:cs="Comic Sans MS"/>
          <w:b/>
          <w:sz w:val="20"/>
          <w:szCs w:val="20"/>
          <w:lang w:val="en-US"/>
        </w:rPr>
        <w:t>Main duties:</w:t>
      </w:r>
    </w:p>
    <w:p w14:paraId="62762DC0" w14:textId="0155EAD3"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Provide</w:t>
      </w:r>
      <w:r w:rsidR="007F59D6" w:rsidRPr="00E65662">
        <w:rPr>
          <w:rFonts w:asciiTheme="majorHAnsi" w:hAnsiTheme="majorHAnsi" w:cs="Comic Sans MS"/>
          <w:sz w:val="20"/>
          <w:szCs w:val="20"/>
          <w:lang w:val="en-US"/>
        </w:rPr>
        <w:t xml:space="preserve"> leadership</w:t>
      </w:r>
    </w:p>
    <w:p w14:paraId="6AC61BE1" w14:textId="1F549EBD"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Sign</w:t>
      </w:r>
      <w:r w:rsidR="007F59D6" w:rsidRPr="00E65662">
        <w:rPr>
          <w:rFonts w:asciiTheme="majorHAnsi" w:hAnsiTheme="majorHAnsi" w:cs="Comic Sans MS"/>
          <w:sz w:val="20"/>
          <w:szCs w:val="20"/>
          <w:lang w:val="en-US"/>
        </w:rPr>
        <w:t xml:space="preserve"> the approved minutes of the last meeting</w:t>
      </w:r>
    </w:p>
    <w:p w14:paraId="4D286D9D" w14:textId="08FB1274"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Set</w:t>
      </w:r>
      <w:r w:rsidR="007F59D6" w:rsidRPr="00E65662">
        <w:rPr>
          <w:rFonts w:asciiTheme="majorHAnsi" w:hAnsiTheme="majorHAnsi" w:cs="Comic Sans MS"/>
          <w:sz w:val="20"/>
          <w:szCs w:val="20"/>
          <w:lang w:val="en-US"/>
        </w:rPr>
        <w:t xml:space="preserve"> the agenda for meetings</w:t>
      </w:r>
    </w:p>
    <w:p w14:paraId="23020903" w14:textId="42D20B20"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Get</w:t>
      </w:r>
      <w:r w:rsidR="007F59D6" w:rsidRPr="00E65662">
        <w:rPr>
          <w:rFonts w:asciiTheme="majorHAnsi" w:hAnsiTheme="majorHAnsi" w:cs="Comic Sans MS"/>
          <w:sz w:val="20"/>
          <w:szCs w:val="20"/>
          <w:lang w:val="en-US"/>
        </w:rPr>
        <w:t xml:space="preserve"> to know members of the committee</w:t>
      </w:r>
    </w:p>
    <w:p w14:paraId="6071EB35" w14:textId="4A3ADB7E" w:rsidR="00E65662"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Run meetings in an efficient and timely manner ensuring that everyone is able to contribute</w:t>
      </w:r>
    </w:p>
    <w:p w14:paraId="198BABAA" w14:textId="4CA876D4"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Agree</w:t>
      </w:r>
      <w:r w:rsidR="007F59D6" w:rsidRPr="00E65662">
        <w:rPr>
          <w:rFonts w:asciiTheme="majorHAnsi" w:hAnsiTheme="majorHAnsi" w:cs="Comic Sans MS"/>
          <w:sz w:val="20"/>
          <w:szCs w:val="20"/>
          <w:lang w:val="en-US"/>
        </w:rPr>
        <w:t xml:space="preserve"> a date for the next meeting</w:t>
      </w:r>
    </w:p>
    <w:p w14:paraId="1E4565F0" w14:textId="31E0BEC0"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Welcome</w:t>
      </w:r>
      <w:r w:rsidR="007F59D6" w:rsidRPr="00E65662">
        <w:rPr>
          <w:rFonts w:asciiTheme="majorHAnsi" w:hAnsiTheme="majorHAnsi" w:cs="Comic Sans MS"/>
          <w:sz w:val="20"/>
          <w:szCs w:val="20"/>
          <w:lang w:val="en-US"/>
        </w:rPr>
        <w:t xml:space="preserve"> and involve new members</w:t>
      </w:r>
    </w:p>
    <w:p w14:paraId="21CA0E53" w14:textId="7DEAEB49"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Write</w:t>
      </w:r>
      <w:r w:rsidR="007F59D6" w:rsidRPr="00E65662">
        <w:rPr>
          <w:rFonts w:asciiTheme="majorHAnsi" w:hAnsiTheme="majorHAnsi" w:cs="Comic Sans MS"/>
          <w:sz w:val="20"/>
          <w:szCs w:val="20"/>
          <w:lang w:val="en-US"/>
        </w:rPr>
        <w:t xml:space="preserve"> the annual report in cooperation with the Secretary</w:t>
      </w:r>
    </w:p>
    <w:p w14:paraId="554B3D76" w14:textId="1F2AA376" w:rsidR="007F59D6" w:rsidRPr="00E65662" w:rsidRDefault="00E65662" w:rsidP="007F59D6">
      <w:pPr>
        <w:widowControl w:val="0"/>
        <w:numPr>
          <w:ilvl w:val="0"/>
          <w:numId w:val="1"/>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Sign</w:t>
      </w:r>
      <w:r w:rsidR="007F59D6" w:rsidRPr="00E65662">
        <w:rPr>
          <w:rFonts w:asciiTheme="majorHAnsi" w:hAnsiTheme="majorHAnsi" w:cs="Comic Sans MS"/>
          <w:sz w:val="20"/>
          <w:szCs w:val="20"/>
          <w:lang w:val="en-US"/>
        </w:rPr>
        <w:t xml:space="preserve"> </w:t>
      </w:r>
      <w:proofErr w:type="spellStart"/>
      <w:r w:rsidR="007F59D6" w:rsidRPr="00E65662">
        <w:rPr>
          <w:rFonts w:asciiTheme="majorHAnsi" w:hAnsiTheme="majorHAnsi" w:cs="Comic Sans MS"/>
          <w:sz w:val="20"/>
          <w:szCs w:val="20"/>
          <w:lang w:val="en-US"/>
        </w:rPr>
        <w:t>cheques</w:t>
      </w:r>
      <w:proofErr w:type="spellEnd"/>
      <w:r w:rsidR="007F59D6" w:rsidRPr="00E65662">
        <w:rPr>
          <w:rFonts w:asciiTheme="majorHAnsi" w:hAnsiTheme="majorHAnsi" w:cs="Comic Sans MS"/>
          <w:sz w:val="20"/>
          <w:szCs w:val="20"/>
          <w:lang w:val="en-US"/>
        </w:rPr>
        <w:t xml:space="preserve"> for the PTA with one other committee member</w:t>
      </w:r>
    </w:p>
    <w:p w14:paraId="4281AF15" w14:textId="77777777" w:rsidR="007F59D6" w:rsidRPr="00E65662" w:rsidRDefault="007F59D6" w:rsidP="007F59D6">
      <w:pPr>
        <w:widowControl w:val="0"/>
        <w:tabs>
          <w:tab w:val="left" w:pos="220"/>
          <w:tab w:val="left" w:pos="720"/>
        </w:tabs>
        <w:autoSpaceDE w:val="0"/>
        <w:autoSpaceDN w:val="0"/>
        <w:adjustRightInd w:val="0"/>
        <w:ind w:left="720"/>
        <w:rPr>
          <w:rFonts w:asciiTheme="majorHAnsi" w:hAnsiTheme="majorHAnsi" w:cs="Comic Sans MS"/>
          <w:sz w:val="20"/>
          <w:szCs w:val="20"/>
          <w:lang w:val="en-US"/>
        </w:rPr>
      </w:pPr>
    </w:p>
    <w:p w14:paraId="74912BD9" w14:textId="77777777" w:rsidR="0051470D" w:rsidRPr="00E65662" w:rsidRDefault="0051470D" w:rsidP="005B6FE8">
      <w:pPr>
        <w:spacing w:before="100" w:beforeAutospacing="1" w:after="100" w:afterAutospacing="1"/>
        <w:contextualSpacing/>
        <w:outlineLvl w:val="0"/>
        <w:rPr>
          <w:rFonts w:asciiTheme="majorHAnsi" w:hAnsiTheme="majorHAnsi" w:cs="Comic Sans MS"/>
          <w:sz w:val="20"/>
          <w:szCs w:val="20"/>
          <w:lang w:val="en-US"/>
        </w:rPr>
      </w:pPr>
    </w:p>
    <w:p w14:paraId="69DCC3FB" w14:textId="77777777" w:rsidR="007F59D6" w:rsidRPr="0051470D" w:rsidRDefault="007F59D6" w:rsidP="007F59D6">
      <w:pPr>
        <w:widowControl w:val="0"/>
        <w:autoSpaceDE w:val="0"/>
        <w:autoSpaceDN w:val="0"/>
        <w:adjustRightInd w:val="0"/>
        <w:spacing w:after="140"/>
        <w:rPr>
          <w:rFonts w:asciiTheme="majorHAnsi" w:hAnsiTheme="majorHAnsi" w:cs="Comic Sans MS"/>
          <w:b/>
          <w:bCs/>
          <w:color w:val="FFFFFF" w:themeColor="background1"/>
          <w:sz w:val="44"/>
          <w:szCs w:val="20"/>
          <w:lang w:val="en-US"/>
        </w:rPr>
      </w:pPr>
      <w:r w:rsidRPr="0051470D">
        <w:rPr>
          <w:rFonts w:asciiTheme="majorHAnsi" w:hAnsiTheme="majorHAnsi" w:cs="Comic Sans MS"/>
          <w:b/>
          <w:bCs/>
          <w:color w:val="FFFFFF" w:themeColor="background1"/>
          <w:sz w:val="28"/>
          <w:szCs w:val="20"/>
          <w:highlight w:val="black"/>
          <w:lang w:val="en-US"/>
        </w:rPr>
        <w:t>Secretary</w:t>
      </w:r>
      <w:bookmarkStart w:id="0" w:name="_GoBack"/>
      <w:bookmarkEnd w:id="0"/>
    </w:p>
    <w:p w14:paraId="55575A63" w14:textId="77777777" w:rsidR="000278CF" w:rsidRPr="00E65662" w:rsidRDefault="000278CF" w:rsidP="000278CF">
      <w:pPr>
        <w:spacing w:before="100" w:beforeAutospacing="1" w:after="100" w:afterAutospacing="1"/>
        <w:rPr>
          <w:rFonts w:asciiTheme="majorHAnsi" w:hAnsiTheme="majorHAnsi" w:cs="Arial"/>
          <w:b/>
          <w:sz w:val="20"/>
          <w:szCs w:val="20"/>
          <w:lang w:eastAsia="en-GB"/>
        </w:rPr>
      </w:pPr>
      <w:r w:rsidRPr="00E65662">
        <w:rPr>
          <w:rFonts w:asciiTheme="majorHAnsi" w:hAnsiTheme="majorHAnsi" w:cs="Arial"/>
          <w:b/>
          <w:sz w:val="20"/>
          <w:szCs w:val="20"/>
          <w:lang w:eastAsia="en-GB"/>
        </w:rPr>
        <w:t>Characteristics</w:t>
      </w:r>
    </w:p>
    <w:p w14:paraId="13336F85" w14:textId="77777777" w:rsidR="000278CF" w:rsidRPr="00E65662" w:rsidRDefault="000278CF" w:rsidP="000278CF">
      <w:pPr>
        <w:spacing w:before="100" w:beforeAutospacing="1" w:after="100" w:afterAutospacing="1"/>
        <w:rPr>
          <w:rFonts w:asciiTheme="majorHAnsi" w:hAnsiTheme="majorHAnsi" w:cs="Arial"/>
          <w:sz w:val="20"/>
          <w:szCs w:val="20"/>
          <w:lang w:eastAsia="en-GB"/>
        </w:rPr>
      </w:pPr>
      <w:r w:rsidRPr="00E65662">
        <w:rPr>
          <w:rFonts w:asciiTheme="majorHAnsi" w:hAnsiTheme="majorHAnsi" w:cs="Arial"/>
          <w:sz w:val="20"/>
          <w:szCs w:val="20"/>
          <w:lang w:eastAsia="en-GB"/>
        </w:rPr>
        <w:t>The Secretary ensures that the PTA runs smoothly and provides a link between Committee Members and the PTA, and between the PTA and the School.  This requires good organisational and communication skills and being able to stick to deadlines.</w:t>
      </w:r>
    </w:p>
    <w:p w14:paraId="3749F5D8" w14:textId="77777777" w:rsidR="000278CF" w:rsidRPr="00E65662" w:rsidRDefault="000278CF" w:rsidP="007F59D6">
      <w:pPr>
        <w:widowControl w:val="0"/>
        <w:autoSpaceDE w:val="0"/>
        <w:autoSpaceDN w:val="0"/>
        <w:adjustRightInd w:val="0"/>
        <w:spacing w:after="140"/>
        <w:rPr>
          <w:rFonts w:asciiTheme="majorHAnsi" w:hAnsiTheme="majorHAnsi" w:cs="Comic Sans MS"/>
          <w:b/>
          <w:sz w:val="20"/>
          <w:szCs w:val="20"/>
          <w:lang w:val="en-US"/>
        </w:rPr>
      </w:pPr>
      <w:r w:rsidRPr="00E65662">
        <w:rPr>
          <w:rFonts w:asciiTheme="majorHAnsi" w:hAnsiTheme="majorHAnsi" w:cs="Comic Sans MS"/>
          <w:b/>
          <w:sz w:val="20"/>
          <w:szCs w:val="20"/>
          <w:lang w:val="en-US"/>
        </w:rPr>
        <w:t>Job function</w:t>
      </w:r>
    </w:p>
    <w:p w14:paraId="2B691F9C" w14:textId="77777777"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The Secretary is a key committee member as they are responsible for ensuring effective communication links between committee members and between the PTA and the school.</w:t>
      </w:r>
    </w:p>
    <w:p w14:paraId="7AEE69BA" w14:textId="77777777"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 xml:space="preserve">The Secretary deals with all the correspondence that the PTA receives and helps the Chair ensure that committee meetings run smoothly.  Building up a good relationship with the school Secretary will help make sure that correspondence, sent to the school, is passed onto the PTA promptly. </w:t>
      </w:r>
    </w:p>
    <w:p w14:paraId="275AFE68" w14:textId="77777777"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 xml:space="preserve">As well as dealing with correspondence, following a committee meeting, the Secretary will need to make bookings and other arrangements for events. Confirm arrangements made by telephone in writing (by letter or e-mail).  The Secretary will make arrangements for the Annual General Meeting (AGM) and help the Chair prepare the annual report. The Secretary may also be involved in co-signing </w:t>
      </w:r>
      <w:proofErr w:type="spellStart"/>
      <w:r w:rsidRPr="00E65662">
        <w:rPr>
          <w:rFonts w:asciiTheme="majorHAnsi" w:hAnsiTheme="majorHAnsi" w:cs="Comic Sans MS"/>
          <w:sz w:val="20"/>
          <w:szCs w:val="20"/>
          <w:lang w:val="en-US"/>
        </w:rPr>
        <w:t>cheques</w:t>
      </w:r>
      <w:proofErr w:type="spellEnd"/>
      <w:r w:rsidRPr="00E65662">
        <w:rPr>
          <w:rFonts w:asciiTheme="majorHAnsi" w:hAnsiTheme="majorHAnsi" w:cs="Comic Sans MS"/>
          <w:sz w:val="20"/>
          <w:szCs w:val="20"/>
          <w:lang w:val="en-US"/>
        </w:rPr>
        <w:t xml:space="preserve"> on behalf of the PTA.</w:t>
      </w:r>
    </w:p>
    <w:p w14:paraId="3B5C5F89" w14:textId="77777777" w:rsidR="0051470D" w:rsidRDefault="0051470D" w:rsidP="007F59D6">
      <w:pPr>
        <w:widowControl w:val="0"/>
        <w:autoSpaceDE w:val="0"/>
        <w:autoSpaceDN w:val="0"/>
        <w:adjustRightInd w:val="0"/>
        <w:spacing w:after="140"/>
        <w:rPr>
          <w:rFonts w:asciiTheme="majorHAnsi" w:hAnsiTheme="majorHAnsi" w:cs="Comic Sans MS"/>
          <w:b/>
          <w:sz w:val="20"/>
          <w:szCs w:val="20"/>
          <w:lang w:val="en-US"/>
        </w:rPr>
      </w:pPr>
    </w:p>
    <w:p w14:paraId="68DE9CBE" w14:textId="77777777" w:rsidR="007F59D6" w:rsidRPr="00E65662" w:rsidRDefault="000278CF" w:rsidP="007F59D6">
      <w:pPr>
        <w:widowControl w:val="0"/>
        <w:autoSpaceDE w:val="0"/>
        <w:autoSpaceDN w:val="0"/>
        <w:adjustRightInd w:val="0"/>
        <w:spacing w:after="140"/>
        <w:rPr>
          <w:rFonts w:asciiTheme="majorHAnsi" w:hAnsiTheme="majorHAnsi" w:cs="Comic Sans MS"/>
          <w:b/>
          <w:sz w:val="20"/>
          <w:szCs w:val="20"/>
          <w:lang w:val="en-US"/>
        </w:rPr>
      </w:pPr>
      <w:r w:rsidRPr="00E65662">
        <w:rPr>
          <w:rFonts w:asciiTheme="majorHAnsi" w:hAnsiTheme="majorHAnsi" w:cs="Comic Sans MS"/>
          <w:b/>
          <w:sz w:val="20"/>
          <w:szCs w:val="20"/>
          <w:lang w:val="en-US"/>
        </w:rPr>
        <w:t>Main duties</w:t>
      </w:r>
      <w:r w:rsidR="00C21284" w:rsidRPr="00E65662">
        <w:rPr>
          <w:rFonts w:asciiTheme="majorHAnsi" w:hAnsiTheme="majorHAnsi" w:cs="Comic Sans MS"/>
          <w:b/>
          <w:sz w:val="20"/>
          <w:szCs w:val="20"/>
          <w:lang w:val="en-US"/>
        </w:rPr>
        <w:t>:</w:t>
      </w:r>
    </w:p>
    <w:p w14:paraId="3F30115F" w14:textId="095AE14E" w:rsidR="007F59D6"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Deal</w:t>
      </w:r>
      <w:r w:rsidR="007F59D6" w:rsidRPr="00E65662">
        <w:rPr>
          <w:rFonts w:asciiTheme="majorHAnsi" w:hAnsiTheme="majorHAnsi" w:cs="Comic Sans MS"/>
          <w:sz w:val="20"/>
          <w:szCs w:val="20"/>
          <w:lang w:val="en-US"/>
        </w:rPr>
        <w:t xml:space="preserve"> with correspondence</w:t>
      </w:r>
    </w:p>
    <w:p w14:paraId="71F13DD9" w14:textId="29CDFF21" w:rsidR="00E65662" w:rsidRPr="00E65662"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Pr>
          <w:rFonts w:asciiTheme="majorHAnsi" w:hAnsiTheme="majorHAnsi" w:cs="Comic Sans MS"/>
          <w:sz w:val="20"/>
          <w:szCs w:val="20"/>
          <w:lang w:val="en-US"/>
        </w:rPr>
        <w:t xml:space="preserve">Arrange meetings </w:t>
      </w:r>
    </w:p>
    <w:p w14:paraId="3F7FFC63" w14:textId="6D531E9C" w:rsidR="007F59D6" w:rsidRPr="00E65662"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Prepare</w:t>
      </w:r>
      <w:r>
        <w:rPr>
          <w:rFonts w:asciiTheme="majorHAnsi" w:hAnsiTheme="majorHAnsi" w:cs="Comic Sans MS"/>
          <w:sz w:val="20"/>
          <w:szCs w:val="20"/>
          <w:lang w:val="en-US"/>
        </w:rPr>
        <w:t xml:space="preserve"> and distribute</w:t>
      </w:r>
      <w:r w:rsidR="007F59D6" w:rsidRPr="00E65662">
        <w:rPr>
          <w:rFonts w:asciiTheme="majorHAnsi" w:hAnsiTheme="majorHAnsi" w:cs="Comic Sans MS"/>
          <w:sz w:val="20"/>
          <w:szCs w:val="20"/>
          <w:lang w:val="en-US"/>
        </w:rPr>
        <w:t xml:space="preserve"> agendas</w:t>
      </w:r>
    </w:p>
    <w:p w14:paraId="1829006A" w14:textId="58438B2F" w:rsidR="007F59D6" w:rsidRPr="00E65662"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Take</w:t>
      </w:r>
      <w:r>
        <w:rPr>
          <w:rFonts w:asciiTheme="majorHAnsi" w:hAnsiTheme="majorHAnsi" w:cs="Comic Sans MS"/>
          <w:sz w:val="20"/>
          <w:szCs w:val="20"/>
          <w:lang w:val="en-US"/>
        </w:rPr>
        <w:t xml:space="preserve"> the minutes of </w:t>
      </w:r>
      <w:r w:rsidRPr="00E65662">
        <w:rPr>
          <w:rFonts w:asciiTheme="majorHAnsi" w:hAnsiTheme="majorHAnsi" w:cs="Comic Sans MS"/>
          <w:sz w:val="20"/>
          <w:szCs w:val="20"/>
          <w:lang w:val="en-US"/>
        </w:rPr>
        <w:t>meetings</w:t>
      </w:r>
      <w:r>
        <w:rPr>
          <w:rFonts w:asciiTheme="majorHAnsi" w:hAnsiTheme="majorHAnsi" w:cs="Comic Sans MS"/>
          <w:sz w:val="20"/>
          <w:szCs w:val="20"/>
          <w:lang w:val="en-US"/>
        </w:rPr>
        <w:t>, type them up and distribute them</w:t>
      </w:r>
    </w:p>
    <w:p w14:paraId="7801A75D" w14:textId="3CC4A144" w:rsidR="007F59D6" w:rsidRPr="00E65662"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Pr>
          <w:rFonts w:asciiTheme="majorHAnsi" w:hAnsiTheme="majorHAnsi" w:cs="Comic Sans MS"/>
          <w:sz w:val="20"/>
          <w:szCs w:val="20"/>
          <w:lang w:val="en-US"/>
        </w:rPr>
        <w:t>E</w:t>
      </w:r>
      <w:r w:rsidR="007F59D6" w:rsidRPr="00E65662">
        <w:rPr>
          <w:rFonts w:asciiTheme="majorHAnsi" w:hAnsiTheme="majorHAnsi" w:cs="Comic Sans MS"/>
          <w:sz w:val="20"/>
          <w:szCs w:val="20"/>
          <w:lang w:val="en-US"/>
        </w:rPr>
        <w:t xml:space="preserve">nsure that enough committee members are present to make the meeting quorate </w:t>
      </w:r>
    </w:p>
    <w:p w14:paraId="727E9836" w14:textId="7B342E93" w:rsidR="007F59D6" w:rsidRPr="00E65662"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Pr>
          <w:rFonts w:asciiTheme="majorHAnsi" w:hAnsiTheme="majorHAnsi" w:cs="Comic Sans MS"/>
          <w:sz w:val="20"/>
          <w:szCs w:val="20"/>
          <w:lang w:val="en-US"/>
        </w:rPr>
        <w:t>S</w:t>
      </w:r>
      <w:r w:rsidR="007F59D6" w:rsidRPr="00E65662">
        <w:rPr>
          <w:rFonts w:asciiTheme="majorHAnsi" w:hAnsiTheme="majorHAnsi" w:cs="Comic Sans MS"/>
          <w:sz w:val="20"/>
          <w:szCs w:val="20"/>
          <w:lang w:val="en-US"/>
        </w:rPr>
        <w:t>ign cheques as required</w:t>
      </w:r>
    </w:p>
    <w:p w14:paraId="7DA25283" w14:textId="48BA2DB5" w:rsidR="007F59D6" w:rsidRPr="00E65662"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Write</w:t>
      </w:r>
      <w:r w:rsidR="007F59D6" w:rsidRPr="00E65662">
        <w:rPr>
          <w:rFonts w:asciiTheme="majorHAnsi" w:hAnsiTheme="majorHAnsi" w:cs="Comic Sans MS"/>
          <w:sz w:val="20"/>
          <w:szCs w:val="20"/>
          <w:lang w:val="en-US"/>
        </w:rPr>
        <w:t xml:space="preserve"> the annual report with the Chair</w:t>
      </w:r>
    </w:p>
    <w:p w14:paraId="57447861" w14:textId="0AB1841D" w:rsidR="007F59D6" w:rsidRPr="00E65662" w:rsidRDefault="00E65662" w:rsidP="007F59D6">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Preparation</w:t>
      </w:r>
      <w:r w:rsidR="007F59D6" w:rsidRPr="00E65662">
        <w:rPr>
          <w:rFonts w:asciiTheme="majorHAnsi" w:hAnsiTheme="majorHAnsi" w:cs="Comic Sans MS"/>
          <w:sz w:val="20"/>
          <w:szCs w:val="20"/>
          <w:lang w:val="en-US"/>
        </w:rPr>
        <w:t xml:space="preserve"> and distribution of newsletters and other communications to parents</w:t>
      </w:r>
    </w:p>
    <w:p w14:paraId="1FCF6BC4" w14:textId="2F3E9CFA" w:rsidR="000278CF" w:rsidRPr="00E65662" w:rsidRDefault="00E65662" w:rsidP="00E65662">
      <w:pPr>
        <w:widowControl w:val="0"/>
        <w:numPr>
          <w:ilvl w:val="0"/>
          <w:numId w:val="2"/>
        </w:numPr>
        <w:tabs>
          <w:tab w:val="left" w:pos="220"/>
          <w:tab w:val="left" w:pos="720"/>
        </w:tabs>
        <w:autoSpaceDE w:val="0"/>
        <w:autoSpaceDN w:val="0"/>
        <w:adjustRightInd w:val="0"/>
        <w:ind w:hanging="720"/>
        <w:rPr>
          <w:rFonts w:asciiTheme="majorHAnsi" w:hAnsiTheme="majorHAnsi" w:cs="Comic Sans MS"/>
          <w:sz w:val="20"/>
          <w:szCs w:val="20"/>
          <w:lang w:val="en-US"/>
        </w:rPr>
      </w:pPr>
      <w:r w:rsidRPr="00E65662">
        <w:rPr>
          <w:rFonts w:asciiTheme="majorHAnsi" w:hAnsiTheme="majorHAnsi" w:cs="Comic Sans MS"/>
          <w:sz w:val="20"/>
          <w:szCs w:val="20"/>
          <w:lang w:val="en-US"/>
        </w:rPr>
        <w:t>Preparation</w:t>
      </w:r>
      <w:r w:rsidR="007F59D6" w:rsidRPr="00E65662">
        <w:rPr>
          <w:rFonts w:asciiTheme="majorHAnsi" w:hAnsiTheme="majorHAnsi" w:cs="Comic Sans MS"/>
          <w:sz w:val="20"/>
          <w:szCs w:val="20"/>
          <w:lang w:val="en-US"/>
        </w:rPr>
        <w:t xml:space="preserve"> of publicity flyers, posters, tickets, etc. for events</w:t>
      </w:r>
    </w:p>
    <w:p w14:paraId="1018F745" w14:textId="77777777" w:rsidR="00E65662" w:rsidRDefault="00E65662" w:rsidP="007F59D6">
      <w:pPr>
        <w:widowControl w:val="0"/>
        <w:autoSpaceDE w:val="0"/>
        <w:autoSpaceDN w:val="0"/>
        <w:adjustRightInd w:val="0"/>
        <w:spacing w:after="140"/>
        <w:rPr>
          <w:rFonts w:asciiTheme="majorHAnsi" w:hAnsiTheme="majorHAnsi" w:cs="Comic Sans MS"/>
          <w:b/>
          <w:bCs/>
          <w:sz w:val="20"/>
          <w:szCs w:val="20"/>
          <w:lang w:val="en-US"/>
        </w:rPr>
      </w:pPr>
    </w:p>
    <w:p w14:paraId="7365FAAB" w14:textId="77777777" w:rsidR="007F59D6" w:rsidRPr="0051470D" w:rsidRDefault="007F59D6" w:rsidP="007F59D6">
      <w:pPr>
        <w:widowControl w:val="0"/>
        <w:autoSpaceDE w:val="0"/>
        <w:autoSpaceDN w:val="0"/>
        <w:adjustRightInd w:val="0"/>
        <w:spacing w:after="140"/>
        <w:rPr>
          <w:rFonts w:asciiTheme="majorHAnsi" w:hAnsiTheme="majorHAnsi" w:cs="Comic Sans MS"/>
          <w:b/>
          <w:bCs/>
          <w:color w:val="FFFFFF" w:themeColor="background1"/>
          <w:szCs w:val="20"/>
          <w:lang w:val="en-US"/>
        </w:rPr>
      </w:pPr>
      <w:r w:rsidRPr="0051470D">
        <w:rPr>
          <w:rFonts w:asciiTheme="majorHAnsi" w:hAnsiTheme="majorHAnsi" w:cs="Comic Sans MS"/>
          <w:b/>
          <w:bCs/>
          <w:color w:val="FFFFFF" w:themeColor="background1"/>
          <w:sz w:val="28"/>
          <w:szCs w:val="20"/>
          <w:highlight w:val="black"/>
          <w:lang w:val="en-US"/>
        </w:rPr>
        <w:t>Treasurer</w:t>
      </w:r>
    </w:p>
    <w:p w14:paraId="2A4E625E" w14:textId="77777777" w:rsidR="000278CF" w:rsidRPr="00E65662" w:rsidRDefault="000278CF"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b/>
          <w:bCs/>
          <w:sz w:val="20"/>
          <w:szCs w:val="20"/>
          <w:lang w:val="en-US"/>
        </w:rPr>
        <w:t>Characteristics</w:t>
      </w:r>
    </w:p>
    <w:p w14:paraId="1C206786" w14:textId="77777777" w:rsidR="007F59D6" w:rsidRPr="00E65662" w:rsidRDefault="007F59D6" w:rsidP="007F59D6">
      <w:pPr>
        <w:widowControl w:val="0"/>
        <w:autoSpaceDE w:val="0"/>
        <w:autoSpaceDN w:val="0"/>
        <w:adjustRightInd w:val="0"/>
        <w:spacing w:after="140"/>
        <w:rPr>
          <w:rFonts w:asciiTheme="majorHAnsi" w:hAnsiTheme="majorHAnsi" w:cs="Comic Sans MS"/>
          <w:sz w:val="20"/>
          <w:szCs w:val="20"/>
          <w:lang w:val="en-US"/>
        </w:rPr>
      </w:pPr>
      <w:r w:rsidRPr="00E65662">
        <w:rPr>
          <w:rFonts w:asciiTheme="majorHAnsi" w:hAnsiTheme="majorHAnsi" w:cs="Comic Sans MS"/>
          <w:sz w:val="20"/>
          <w:szCs w:val="20"/>
          <w:lang w:val="en-US"/>
        </w:rPr>
        <w:t>A key role for all committee members is to manage and control the funds the PTA raises.  Although all the committee members have equal responsibility for the control and management of PTA funds the Treasurer plays an important part in helping the committee carry out these duties properly.</w:t>
      </w:r>
    </w:p>
    <w:p w14:paraId="22303C13" w14:textId="527046D7" w:rsidR="000278CF" w:rsidRPr="00E65662" w:rsidRDefault="00E65662" w:rsidP="007F59D6">
      <w:pPr>
        <w:widowControl w:val="0"/>
        <w:autoSpaceDE w:val="0"/>
        <w:autoSpaceDN w:val="0"/>
        <w:adjustRightInd w:val="0"/>
        <w:spacing w:after="140"/>
        <w:rPr>
          <w:rFonts w:asciiTheme="majorHAnsi" w:hAnsiTheme="majorHAnsi" w:cs="Comic Sans MS"/>
          <w:b/>
          <w:sz w:val="20"/>
          <w:szCs w:val="20"/>
          <w:lang w:val="en-US"/>
        </w:rPr>
      </w:pPr>
      <w:r>
        <w:rPr>
          <w:rFonts w:asciiTheme="majorHAnsi" w:hAnsiTheme="majorHAnsi" w:cs="Comic Sans MS"/>
          <w:b/>
          <w:sz w:val="20"/>
          <w:szCs w:val="20"/>
          <w:lang w:val="en-US"/>
        </w:rPr>
        <w:t>Job function</w:t>
      </w:r>
    </w:p>
    <w:p w14:paraId="2F7D67D1" w14:textId="2E925636" w:rsidR="000278CF" w:rsidRPr="00E65662" w:rsidRDefault="000278CF" w:rsidP="007F59D6">
      <w:pPr>
        <w:widowControl w:val="0"/>
        <w:autoSpaceDE w:val="0"/>
        <w:autoSpaceDN w:val="0"/>
        <w:adjustRightInd w:val="0"/>
        <w:spacing w:after="140"/>
        <w:rPr>
          <w:rFonts w:asciiTheme="majorHAnsi" w:hAnsiTheme="majorHAnsi" w:cs="Arial"/>
          <w:color w:val="000000"/>
          <w:sz w:val="20"/>
          <w:szCs w:val="20"/>
          <w:lang w:eastAsia="en-GB"/>
        </w:rPr>
      </w:pPr>
      <w:r w:rsidRPr="00E65662">
        <w:rPr>
          <w:rFonts w:asciiTheme="majorHAnsi" w:hAnsiTheme="majorHAnsi" w:cs="Arial"/>
          <w:color w:val="000000"/>
          <w:sz w:val="20"/>
          <w:szCs w:val="20"/>
          <w:lang w:eastAsia="en-GB"/>
        </w:rPr>
        <w:t>To maintain up-to-date records of all PTA financial transactions</w:t>
      </w:r>
    </w:p>
    <w:p w14:paraId="79047844" w14:textId="77777777" w:rsidR="000278CF" w:rsidRPr="00E65662" w:rsidRDefault="000278CF" w:rsidP="007F59D6">
      <w:pPr>
        <w:widowControl w:val="0"/>
        <w:autoSpaceDE w:val="0"/>
        <w:autoSpaceDN w:val="0"/>
        <w:adjustRightInd w:val="0"/>
        <w:spacing w:after="140"/>
        <w:rPr>
          <w:rFonts w:asciiTheme="majorHAnsi" w:hAnsiTheme="majorHAnsi" w:cs="Arial"/>
          <w:b/>
          <w:color w:val="000000"/>
          <w:sz w:val="20"/>
          <w:szCs w:val="20"/>
          <w:lang w:eastAsia="en-GB"/>
        </w:rPr>
      </w:pPr>
      <w:r w:rsidRPr="00E65662">
        <w:rPr>
          <w:rFonts w:asciiTheme="majorHAnsi" w:hAnsiTheme="majorHAnsi" w:cs="Arial"/>
          <w:b/>
          <w:color w:val="000000"/>
          <w:sz w:val="20"/>
          <w:szCs w:val="20"/>
          <w:lang w:eastAsia="en-GB"/>
        </w:rPr>
        <w:t>Main duties</w:t>
      </w:r>
      <w:r w:rsidR="00C21284" w:rsidRPr="00E65662">
        <w:rPr>
          <w:rFonts w:asciiTheme="majorHAnsi" w:hAnsiTheme="majorHAnsi" w:cs="Arial"/>
          <w:b/>
          <w:color w:val="000000"/>
          <w:sz w:val="20"/>
          <w:szCs w:val="20"/>
          <w:lang w:eastAsia="en-GB"/>
        </w:rPr>
        <w:t>:</w:t>
      </w:r>
    </w:p>
    <w:p w14:paraId="3C074757" w14:textId="28D2BA61" w:rsidR="000278CF" w:rsidRPr="00E65662" w:rsidRDefault="000278CF" w:rsidP="008057CB">
      <w:pPr>
        <w:widowControl w:val="0"/>
        <w:numPr>
          <w:ilvl w:val="0"/>
          <w:numId w:val="5"/>
        </w:numPr>
        <w:tabs>
          <w:tab w:val="left" w:pos="220"/>
          <w:tab w:val="left" w:pos="284"/>
        </w:tabs>
        <w:autoSpaceDE w:val="0"/>
        <w:autoSpaceDN w:val="0"/>
        <w:adjustRightInd w:val="0"/>
        <w:ind w:left="0" w:firstLine="0"/>
        <w:rPr>
          <w:rFonts w:asciiTheme="majorHAnsi" w:hAnsiTheme="majorHAnsi" w:cs="Comic Sans MS"/>
          <w:sz w:val="20"/>
          <w:szCs w:val="20"/>
          <w:lang w:val="en-US"/>
        </w:rPr>
      </w:pPr>
      <w:r w:rsidRPr="00E65662">
        <w:rPr>
          <w:rFonts w:asciiTheme="majorHAnsi" w:hAnsiTheme="majorHAnsi" w:cs="Arial"/>
          <w:color w:val="000000"/>
          <w:sz w:val="20"/>
          <w:szCs w:val="20"/>
          <w:lang w:eastAsia="en-GB"/>
        </w:rPr>
        <w:t xml:space="preserve">Day-to-day management of accounts, including issuing bills and receipts on behalf of the PTA and </w:t>
      </w:r>
      <w:r w:rsidR="00E65662">
        <w:rPr>
          <w:rFonts w:asciiTheme="majorHAnsi" w:hAnsiTheme="majorHAnsi" w:cs="Arial"/>
          <w:color w:val="000000"/>
          <w:sz w:val="20"/>
          <w:szCs w:val="20"/>
          <w:lang w:eastAsia="en-GB"/>
        </w:rPr>
        <w:t xml:space="preserve">  </w:t>
      </w:r>
      <w:r w:rsidR="00E65662">
        <w:rPr>
          <w:rFonts w:asciiTheme="majorHAnsi" w:hAnsiTheme="majorHAnsi" w:cs="Arial"/>
          <w:color w:val="000000"/>
          <w:sz w:val="20"/>
          <w:szCs w:val="20"/>
          <w:lang w:eastAsia="en-GB"/>
        </w:rPr>
        <w:tab/>
      </w:r>
      <w:r w:rsidRPr="00E65662">
        <w:rPr>
          <w:rFonts w:asciiTheme="majorHAnsi" w:hAnsiTheme="majorHAnsi" w:cs="Arial"/>
          <w:color w:val="000000"/>
          <w:sz w:val="20"/>
          <w:szCs w:val="20"/>
          <w:lang w:eastAsia="en-GB"/>
        </w:rPr>
        <w:t>making payments. </w:t>
      </w:r>
    </w:p>
    <w:p w14:paraId="7E48AAC5" w14:textId="77777777" w:rsidR="000278CF" w:rsidRPr="00E65662" w:rsidRDefault="000278CF" w:rsidP="008057CB">
      <w:pPr>
        <w:widowControl w:val="0"/>
        <w:numPr>
          <w:ilvl w:val="0"/>
          <w:numId w:val="5"/>
        </w:numPr>
        <w:tabs>
          <w:tab w:val="left" w:pos="220"/>
          <w:tab w:val="left" w:pos="284"/>
        </w:tabs>
        <w:autoSpaceDE w:val="0"/>
        <w:autoSpaceDN w:val="0"/>
        <w:adjustRightInd w:val="0"/>
        <w:ind w:left="0" w:firstLine="0"/>
        <w:rPr>
          <w:rFonts w:asciiTheme="majorHAnsi" w:hAnsiTheme="majorHAnsi" w:cs="Comic Sans MS"/>
          <w:sz w:val="20"/>
          <w:szCs w:val="20"/>
          <w:lang w:val="en-US"/>
        </w:rPr>
      </w:pPr>
      <w:r w:rsidRPr="00E65662">
        <w:rPr>
          <w:rFonts w:asciiTheme="majorHAnsi" w:hAnsiTheme="majorHAnsi" w:cs="Arial"/>
          <w:color w:val="000000"/>
          <w:sz w:val="20"/>
          <w:szCs w:val="20"/>
          <w:lang w:eastAsia="en-GB"/>
        </w:rPr>
        <w:t>To prepare and update financial ledgers on a regular basis. </w:t>
      </w:r>
    </w:p>
    <w:p w14:paraId="44CC436C" w14:textId="77777777" w:rsidR="000278CF" w:rsidRPr="00E65662" w:rsidRDefault="000278CF" w:rsidP="008057CB">
      <w:pPr>
        <w:widowControl w:val="0"/>
        <w:numPr>
          <w:ilvl w:val="0"/>
          <w:numId w:val="5"/>
        </w:numPr>
        <w:tabs>
          <w:tab w:val="left" w:pos="220"/>
          <w:tab w:val="left" w:pos="284"/>
        </w:tabs>
        <w:autoSpaceDE w:val="0"/>
        <w:autoSpaceDN w:val="0"/>
        <w:adjustRightInd w:val="0"/>
        <w:ind w:left="0" w:firstLine="0"/>
        <w:rPr>
          <w:rFonts w:asciiTheme="majorHAnsi" w:hAnsiTheme="majorHAnsi" w:cs="Comic Sans MS"/>
          <w:sz w:val="20"/>
          <w:szCs w:val="20"/>
          <w:lang w:val="en-US"/>
        </w:rPr>
      </w:pPr>
      <w:r w:rsidRPr="00E65662">
        <w:rPr>
          <w:rFonts w:asciiTheme="majorHAnsi" w:hAnsiTheme="majorHAnsi" w:cs="Arial"/>
          <w:color w:val="000000"/>
          <w:sz w:val="20"/>
          <w:szCs w:val="20"/>
          <w:lang w:eastAsia="en-GB"/>
        </w:rPr>
        <w:t>To complete banking transactions on a regular basis. </w:t>
      </w:r>
    </w:p>
    <w:p w14:paraId="69E2A44D" w14:textId="77777777" w:rsidR="00E65662" w:rsidRPr="00E65662" w:rsidRDefault="00E65662" w:rsidP="00E65662">
      <w:pPr>
        <w:widowControl w:val="0"/>
        <w:tabs>
          <w:tab w:val="left" w:pos="220"/>
          <w:tab w:val="left" w:pos="284"/>
        </w:tabs>
        <w:autoSpaceDE w:val="0"/>
        <w:autoSpaceDN w:val="0"/>
        <w:adjustRightInd w:val="0"/>
        <w:rPr>
          <w:rFonts w:asciiTheme="majorHAnsi" w:hAnsiTheme="majorHAnsi" w:cs="Comic Sans MS"/>
          <w:sz w:val="20"/>
          <w:szCs w:val="20"/>
          <w:lang w:val="en-US"/>
        </w:rPr>
      </w:pPr>
    </w:p>
    <w:p w14:paraId="6B4369D0" w14:textId="6963F00D" w:rsidR="000278CF" w:rsidRPr="00E65662" w:rsidRDefault="000278CF" w:rsidP="008057CB">
      <w:pPr>
        <w:widowControl w:val="0"/>
        <w:numPr>
          <w:ilvl w:val="0"/>
          <w:numId w:val="5"/>
        </w:numPr>
        <w:tabs>
          <w:tab w:val="left" w:pos="220"/>
          <w:tab w:val="left" w:pos="284"/>
        </w:tabs>
        <w:autoSpaceDE w:val="0"/>
        <w:autoSpaceDN w:val="0"/>
        <w:adjustRightInd w:val="0"/>
        <w:ind w:left="0" w:firstLine="0"/>
        <w:rPr>
          <w:rFonts w:asciiTheme="majorHAnsi" w:hAnsiTheme="majorHAnsi" w:cs="Comic Sans MS"/>
          <w:sz w:val="20"/>
          <w:szCs w:val="20"/>
          <w:lang w:val="en-US"/>
        </w:rPr>
      </w:pPr>
      <w:r w:rsidRPr="00E65662">
        <w:rPr>
          <w:rFonts w:asciiTheme="majorHAnsi" w:hAnsiTheme="majorHAnsi" w:cs="Arial"/>
          <w:color w:val="000000"/>
          <w:sz w:val="20"/>
          <w:szCs w:val="20"/>
          <w:lang w:eastAsia="en-GB"/>
        </w:rPr>
        <w:t xml:space="preserve">To organise floats for fundraising events, collect and reconcile monies raised at these events and </w:t>
      </w:r>
      <w:r w:rsidR="00E65662">
        <w:rPr>
          <w:rFonts w:asciiTheme="majorHAnsi" w:hAnsiTheme="majorHAnsi" w:cs="Arial"/>
          <w:color w:val="000000"/>
          <w:sz w:val="20"/>
          <w:szCs w:val="20"/>
          <w:lang w:eastAsia="en-GB"/>
        </w:rPr>
        <w:tab/>
      </w:r>
      <w:r w:rsidRPr="00E65662">
        <w:rPr>
          <w:rFonts w:asciiTheme="majorHAnsi" w:hAnsiTheme="majorHAnsi" w:cs="Arial"/>
          <w:color w:val="000000"/>
          <w:sz w:val="20"/>
          <w:szCs w:val="20"/>
          <w:lang w:eastAsia="en-GB"/>
        </w:rPr>
        <w:t>report totals raised to the appropriate stakeholders. </w:t>
      </w:r>
      <w:r w:rsidR="00E65662">
        <w:rPr>
          <w:rFonts w:asciiTheme="majorHAnsi" w:hAnsiTheme="majorHAnsi" w:cs="Arial"/>
          <w:color w:val="000000"/>
          <w:sz w:val="20"/>
          <w:szCs w:val="20"/>
          <w:lang w:eastAsia="en-GB"/>
        </w:rPr>
        <w:t xml:space="preserve"> Money raised at school events will be locked </w:t>
      </w:r>
      <w:r w:rsidR="00520E6F">
        <w:rPr>
          <w:rFonts w:asciiTheme="majorHAnsi" w:hAnsiTheme="majorHAnsi" w:cs="Arial"/>
          <w:color w:val="000000"/>
          <w:sz w:val="20"/>
          <w:szCs w:val="20"/>
          <w:lang w:eastAsia="en-GB"/>
        </w:rPr>
        <w:tab/>
      </w:r>
      <w:r w:rsidR="00E65662">
        <w:rPr>
          <w:rFonts w:asciiTheme="majorHAnsi" w:hAnsiTheme="majorHAnsi" w:cs="Arial"/>
          <w:color w:val="000000"/>
          <w:sz w:val="20"/>
          <w:szCs w:val="20"/>
          <w:lang w:eastAsia="en-GB"/>
        </w:rPr>
        <w:t xml:space="preserve">in the school safe after the event.  </w:t>
      </w:r>
    </w:p>
    <w:p w14:paraId="143F39C4" w14:textId="77777777" w:rsidR="000278CF" w:rsidRPr="00E65662" w:rsidRDefault="000278CF" w:rsidP="008057CB">
      <w:pPr>
        <w:widowControl w:val="0"/>
        <w:numPr>
          <w:ilvl w:val="0"/>
          <w:numId w:val="5"/>
        </w:numPr>
        <w:tabs>
          <w:tab w:val="left" w:pos="220"/>
          <w:tab w:val="left" w:pos="284"/>
        </w:tabs>
        <w:autoSpaceDE w:val="0"/>
        <w:autoSpaceDN w:val="0"/>
        <w:adjustRightInd w:val="0"/>
        <w:ind w:left="0" w:firstLine="0"/>
        <w:rPr>
          <w:rFonts w:asciiTheme="majorHAnsi" w:hAnsiTheme="majorHAnsi" w:cs="Comic Sans MS"/>
          <w:sz w:val="20"/>
          <w:szCs w:val="20"/>
          <w:lang w:val="en-US"/>
        </w:rPr>
      </w:pPr>
      <w:r w:rsidRPr="00E65662">
        <w:rPr>
          <w:rFonts w:asciiTheme="majorHAnsi" w:hAnsiTheme="majorHAnsi" w:cs="Arial"/>
          <w:color w:val="000000"/>
          <w:sz w:val="20"/>
          <w:szCs w:val="20"/>
          <w:lang w:eastAsia="en-GB"/>
        </w:rPr>
        <w:t>To prepare and report financial statements at PTA Meetings. </w:t>
      </w:r>
    </w:p>
    <w:p w14:paraId="5897C894" w14:textId="77777777" w:rsidR="000278CF" w:rsidRPr="00E65662" w:rsidRDefault="000278CF" w:rsidP="008057CB">
      <w:pPr>
        <w:widowControl w:val="0"/>
        <w:numPr>
          <w:ilvl w:val="0"/>
          <w:numId w:val="5"/>
        </w:numPr>
        <w:tabs>
          <w:tab w:val="left" w:pos="220"/>
          <w:tab w:val="left" w:pos="284"/>
        </w:tabs>
        <w:autoSpaceDE w:val="0"/>
        <w:autoSpaceDN w:val="0"/>
        <w:adjustRightInd w:val="0"/>
        <w:ind w:left="0" w:firstLine="0"/>
        <w:rPr>
          <w:rFonts w:asciiTheme="majorHAnsi" w:hAnsiTheme="majorHAnsi" w:cs="Comic Sans MS"/>
          <w:sz w:val="20"/>
          <w:szCs w:val="20"/>
          <w:lang w:val="en-US"/>
        </w:rPr>
      </w:pPr>
      <w:r w:rsidRPr="00E65662">
        <w:rPr>
          <w:rFonts w:asciiTheme="majorHAnsi" w:hAnsiTheme="majorHAnsi" w:cs="Arial"/>
          <w:color w:val="000000"/>
          <w:sz w:val="20"/>
          <w:szCs w:val="20"/>
          <w:lang w:eastAsia="en-GB"/>
        </w:rPr>
        <w:t>To prepare a concise Financial Report for the Annual General Meeting. </w:t>
      </w:r>
    </w:p>
    <w:p w14:paraId="51F6AE55" w14:textId="24317EDD" w:rsidR="000278CF" w:rsidRPr="00E65662" w:rsidRDefault="00520E6F" w:rsidP="008057CB">
      <w:pPr>
        <w:widowControl w:val="0"/>
        <w:numPr>
          <w:ilvl w:val="0"/>
          <w:numId w:val="5"/>
        </w:numPr>
        <w:tabs>
          <w:tab w:val="left" w:pos="220"/>
          <w:tab w:val="left" w:pos="284"/>
        </w:tabs>
        <w:autoSpaceDE w:val="0"/>
        <w:autoSpaceDN w:val="0"/>
        <w:adjustRightInd w:val="0"/>
        <w:ind w:left="0" w:firstLine="0"/>
        <w:rPr>
          <w:rFonts w:asciiTheme="majorHAnsi" w:hAnsiTheme="majorHAnsi" w:cs="Comic Sans MS"/>
          <w:sz w:val="20"/>
          <w:szCs w:val="20"/>
          <w:lang w:val="en-US"/>
        </w:rPr>
      </w:pPr>
      <w:r w:rsidRPr="00E65662">
        <w:rPr>
          <w:rFonts w:asciiTheme="majorHAnsi" w:hAnsiTheme="majorHAnsi" w:cs="Comic Sans MS"/>
          <w:sz w:val="20"/>
          <w:szCs w:val="20"/>
          <w:lang w:val="en-US"/>
        </w:rPr>
        <w:t>Charity</w:t>
      </w:r>
      <w:r w:rsidR="000278CF" w:rsidRPr="00E65662">
        <w:rPr>
          <w:rFonts w:asciiTheme="majorHAnsi" w:hAnsiTheme="majorHAnsi" w:cs="Comic Sans MS"/>
          <w:sz w:val="20"/>
          <w:szCs w:val="20"/>
          <w:lang w:val="en-US"/>
        </w:rPr>
        <w:t xml:space="preserve"> registration and Gift Aid</w:t>
      </w:r>
    </w:p>
    <w:p w14:paraId="0921D46F" w14:textId="77777777" w:rsidR="007F59D6" w:rsidRPr="00E65662" w:rsidRDefault="007F59D6" w:rsidP="000278CF">
      <w:pPr>
        <w:widowControl w:val="0"/>
        <w:tabs>
          <w:tab w:val="left" w:pos="220"/>
          <w:tab w:val="left" w:pos="720"/>
        </w:tabs>
        <w:autoSpaceDE w:val="0"/>
        <w:autoSpaceDN w:val="0"/>
        <w:adjustRightInd w:val="0"/>
        <w:rPr>
          <w:rFonts w:asciiTheme="majorHAnsi" w:hAnsiTheme="majorHAnsi" w:cs="Comic Sans MS"/>
          <w:sz w:val="20"/>
          <w:szCs w:val="20"/>
          <w:lang w:val="en-US"/>
        </w:rPr>
      </w:pPr>
    </w:p>
    <w:p w14:paraId="7128C758" w14:textId="3D6873C9" w:rsidR="00520E6F" w:rsidRPr="00520E6F" w:rsidRDefault="00520E6F" w:rsidP="008057CB">
      <w:pPr>
        <w:pStyle w:val="ListParagraph"/>
        <w:widowControl w:val="0"/>
        <w:numPr>
          <w:ilvl w:val="0"/>
          <w:numId w:val="7"/>
        </w:numPr>
        <w:autoSpaceDE w:val="0"/>
        <w:autoSpaceDN w:val="0"/>
        <w:adjustRightInd w:val="0"/>
        <w:spacing w:after="240"/>
        <w:ind w:left="284" w:hanging="284"/>
        <w:rPr>
          <w:rFonts w:asciiTheme="majorHAnsi" w:hAnsiTheme="majorHAnsi" w:cs="Times"/>
          <w:sz w:val="20"/>
          <w:szCs w:val="20"/>
          <w:lang w:val="en-US"/>
        </w:rPr>
      </w:pPr>
      <w:r>
        <w:rPr>
          <w:rFonts w:asciiTheme="majorHAnsi" w:hAnsiTheme="majorHAnsi" w:cs="Arial"/>
          <w:sz w:val="20"/>
          <w:szCs w:val="20"/>
          <w:lang w:val="en-US"/>
        </w:rPr>
        <w:t>Liaising with the local press to get press coverage of PTA events.</w:t>
      </w:r>
    </w:p>
    <w:p w14:paraId="6FB680EE" w14:textId="7F6D9C34" w:rsidR="007F59D6" w:rsidRPr="00E65662" w:rsidRDefault="00520E6F" w:rsidP="008057CB">
      <w:pPr>
        <w:pStyle w:val="ListParagraph"/>
        <w:widowControl w:val="0"/>
        <w:numPr>
          <w:ilvl w:val="0"/>
          <w:numId w:val="7"/>
        </w:numPr>
        <w:autoSpaceDE w:val="0"/>
        <w:autoSpaceDN w:val="0"/>
        <w:adjustRightInd w:val="0"/>
        <w:spacing w:after="240"/>
        <w:ind w:left="284" w:hanging="284"/>
        <w:rPr>
          <w:rFonts w:asciiTheme="majorHAnsi" w:hAnsiTheme="majorHAnsi" w:cs="Times"/>
          <w:sz w:val="20"/>
          <w:szCs w:val="20"/>
          <w:lang w:val="en-US"/>
        </w:rPr>
      </w:pPr>
      <w:r w:rsidRPr="00E65662">
        <w:rPr>
          <w:rFonts w:asciiTheme="majorHAnsi" w:hAnsiTheme="majorHAnsi" w:cs="Arial"/>
          <w:sz w:val="20"/>
          <w:szCs w:val="20"/>
          <w:lang w:val="en-US"/>
        </w:rPr>
        <w:t>Ensuring</w:t>
      </w:r>
      <w:r w:rsidR="007F59D6" w:rsidRPr="00E65662">
        <w:rPr>
          <w:rFonts w:asciiTheme="majorHAnsi" w:hAnsiTheme="majorHAnsi" w:cs="Arial"/>
          <w:sz w:val="20"/>
          <w:szCs w:val="20"/>
          <w:lang w:val="en-US"/>
        </w:rPr>
        <w:t xml:space="preserve"> </w:t>
      </w:r>
      <w:r w:rsidR="00C21284" w:rsidRPr="00E65662">
        <w:rPr>
          <w:rFonts w:asciiTheme="majorHAnsi" w:hAnsiTheme="majorHAnsi" w:cs="Arial"/>
          <w:sz w:val="20"/>
          <w:szCs w:val="20"/>
          <w:lang w:val="en-US"/>
        </w:rPr>
        <w:t xml:space="preserve">posters </w:t>
      </w:r>
      <w:r w:rsidR="007F59D6" w:rsidRPr="00E65662">
        <w:rPr>
          <w:rFonts w:asciiTheme="majorHAnsi" w:hAnsiTheme="majorHAnsi" w:cs="Arial"/>
          <w:sz w:val="20"/>
          <w:szCs w:val="20"/>
          <w:lang w:val="en-US"/>
        </w:rPr>
        <w:t>are displayed around the school in good time.</w:t>
      </w:r>
    </w:p>
    <w:p w14:paraId="477D142F" w14:textId="23602BDF" w:rsidR="00C21284" w:rsidRPr="00E65662" w:rsidRDefault="00C21284" w:rsidP="008057CB">
      <w:pPr>
        <w:pStyle w:val="ListParagraph"/>
        <w:widowControl w:val="0"/>
        <w:numPr>
          <w:ilvl w:val="0"/>
          <w:numId w:val="7"/>
        </w:numPr>
        <w:autoSpaceDE w:val="0"/>
        <w:autoSpaceDN w:val="0"/>
        <w:adjustRightInd w:val="0"/>
        <w:spacing w:after="240"/>
        <w:ind w:left="284" w:hanging="284"/>
        <w:rPr>
          <w:rFonts w:asciiTheme="majorHAnsi" w:hAnsiTheme="majorHAnsi" w:cs="Times"/>
          <w:sz w:val="20"/>
          <w:szCs w:val="20"/>
          <w:lang w:val="en-US"/>
        </w:rPr>
      </w:pPr>
      <w:r w:rsidRPr="00E65662">
        <w:rPr>
          <w:rFonts w:asciiTheme="majorHAnsi" w:hAnsiTheme="majorHAnsi" w:cs="Arial"/>
          <w:sz w:val="20"/>
          <w:szCs w:val="20"/>
          <w:lang w:val="en-US"/>
        </w:rPr>
        <w:t>Ensuring all information on PTA work is kept current and up</w:t>
      </w:r>
      <w:r w:rsidR="00E65662">
        <w:rPr>
          <w:rFonts w:asciiTheme="majorHAnsi" w:hAnsiTheme="majorHAnsi" w:cs="Arial"/>
          <w:sz w:val="20"/>
          <w:szCs w:val="20"/>
          <w:lang w:val="en-US"/>
        </w:rPr>
        <w:t xml:space="preserve"> </w:t>
      </w:r>
      <w:r w:rsidRPr="00E65662">
        <w:rPr>
          <w:rFonts w:asciiTheme="majorHAnsi" w:hAnsiTheme="majorHAnsi" w:cs="Arial"/>
          <w:sz w:val="20"/>
          <w:szCs w:val="20"/>
          <w:lang w:val="en-US"/>
        </w:rPr>
        <w:t>to date</w:t>
      </w:r>
    </w:p>
    <w:p w14:paraId="247C344E" w14:textId="77777777" w:rsidR="007F59D6" w:rsidRPr="00E65662" w:rsidRDefault="007F59D6" w:rsidP="007F59D6">
      <w:pPr>
        <w:widowControl w:val="0"/>
        <w:tabs>
          <w:tab w:val="left" w:pos="220"/>
          <w:tab w:val="left" w:pos="720"/>
        </w:tabs>
        <w:autoSpaceDE w:val="0"/>
        <w:autoSpaceDN w:val="0"/>
        <w:adjustRightInd w:val="0"/>
        <w:ind w:left="720"/>
        <w:rPr>
          <w:rFonts w:asciiTheme="majorHAnsi" w:hAnsiTheme="majorHAnsi" w:cs="Comic Sans MS"/>
          <w:sz w:val="20"/>
          <w:szCs w:val="20"/>
          <w:lang w:val="en-US"/>
        </w:rPr>
      </w:pPr>
    </w:p>
    <w:p w14:paraId="37EA4DFB" w14:textId="3B7FBD6A" w:rsidR="00C21284" w:rsidRPr="0051470D" w:rsidRDefault="007F59D6" w:rsidP="00E65662">
      <w:pPr>
        <w:widowControl w:val="0"/>
        <w:autoSpaceDE w:val="0"/>
        <w:autoSpaceDN w:val="0"/>
        <w:adjustRightInd w:val="0"/>
        <w:spacing w:after="140"/>
        <w:rPr>
          <w:rFonts w:asciiTheme="majorHAnsi" w:hAnsiTheme="majorHAnsi" w:cs="Comic Sans MS"/>
          <w:color w:val="FFFFFF" w:themeColor="background1"/>
          <w:sz w:val="28"/>
          <w:szCs w:val="20"/>
          <w:lang w:val="en-US"/>
        </w:rPr>
      </w:pPr>
      <w:r w:rsidRPr="0051470D">
        <w:rPr>
          <w:rFonts w:asciiTheme="majorHAnsi" w:hAnsiTheme="majorHAnsi" w:cs="Comic Sans MS"/>
          <w:b/>
          <w:bCs/>
          <w:color w:val="FFFFFF" w:themeColor="background1"/>
          <w:sz w:val="28"/>
          <w:szCs w:val="20"/>
          <w:highlight w:val="black"/>
          <w:lang w:val="en-US"/>
        </w:rPr>
        <w:t>Committee Members</w:t>
      </w:r>
    </w:p>
    <w:p w14:paraId="32BE76FE" w14:textId="54AA0752" w:rsidR="00F52751" w:rsidRPr="00E65662" w:rsidRDefault="007F59D6" w:rsidP="00247421">
      <w:pPr>
        <w:rPr>
          <w:rFonts w:asciiTheme="majorHAnsi" w:hAnsiTheme="majorHAnsi" w:cs="Comic Sans MS"/>
          <w:sz w:val="20"/>
          <w:szCs w:val="20"/>
          <w:lang w:val="en-US"/>
        </w:rPr>
      </w:pPr>
      <w:r w:rsidRPr="00E65662">
        <w:rPr>
          <w:rFonts w:asciiTheme="majorHAnsi" w:hAnsiTheme="majorHAnsi" w:cs="Comic Sans MS"/>
          <w:sz w:val="20"/>
          <w:szCs w:val="20"/>
          <w:lang w:val="en-US"/>
        </w:rPr>
        <w:t>Committee Members work alongside the Officers</w:t>
      </w:r>
      <w:r w:rsidR="00247421" w:rsidRPr="00E65662">
        <w:rPr>
          <w:rFonts w:asciiTheme="majorHAnsi" w:hAnsiTheme="majorHAnsi" w:cs="Comic Sans MS"/>
          <w:sz w:val="20"/>
          <w:szCs w:val="20"/>
          <w:lang w:val="en-US"/>
        </w:rPr>
        <w:t>.</w:t>
      </w:r>
    </w:p>
    <w:p w14:paraId="4FE7BBD3" w14:textId="77777777" w:rsidR="00247421" w:rsidRPr="00E65662" w:rsidRDefault="00247421" w:rsidP="00247421">
      <w:pPr>
        <w:rPr>
          <w:rFonts w:asciiTheme="majorHAnsi" w:hAnsiTheme="majorHAnsi" w:cs="Comic Sans MS"/>
          <w:sz w:val="20"/>
          <w:szCs w:val="20"/>
          <w:lang w:val="en-US"/>
        </w:rPr>
      </w:pPr>
    </w:p>
    <w:p w14:paraId="081D676C" w14:textId="77777777" w:rsidR="00247421" w:rsidRPr="00E65662" w:rsidRDefault="00247421" w:rsidP="00247421">
      <w:pPr>
        <w:rPr>
          <w:rFonts w:asciiTheme="majorHAnsi" w:hAnsiTheme="majorHAnsi" w:cs="Comic Sans MS"/>
          <w:sz w:val="20"/>
          <w:szCs w:val="20"/>
          <w:lang w:val="en-US"/>
        </w:rPr>
      </w:pPr>
      <w:r w:rsidRPr="00E65662">
        <w:rPr>
          <w:rFonts w:asciiTheme="majorHAnsi" w:hAnsiTheme="majorHAnsi" w:cs="Comic Sans MS"/>
          <w:sz w:val="20"/>
          <w:szCs w:val="20"/>
          <w:lang w:val="en-US"/>
        </w:rPr>
        <w:t>Main duties:</w:t>
      </w:r>
    </w:p>
    <w:p w14:paraId="6B153E93" w14:textId="77777777" w:rsidR="00247421" w:rsidRPr="00E65662" w:rsidRDefault="00247421" w:rsidP="007F59D6">
      <w:pPr>
        <w:rPr>
          <w:rFonts w:asciiTheme="majorHAnsi" w:hAnsiTheme="majorHAnsi" w:cs="Comic Sans MS"/>
          <w:sz w:val="20"/>
          <w:szCs w:val="20"/>
          <w:lang w:val="en-US"/>
        </w:rPr>
      </w:pPr>
    </w:p>
    <w:p w14:paraId="290E6AEA" w14:textId="77777777" w:rsidR="00247421" w:rsidRPr="00E65662" w:rsidRDefault="00247421" w:rsidP="00247421">
      <w:pPr>
        <w:pStyle w:val="ListParagraph"/>
        <w:numPr>
          <w:ilvl w:val="0"/>
          <w:numId w:val="8"/>
        </w:numPr>
        <w:rPr>
          <w:rFonts w:asciiTheme="majorHAnsi" w:hAnsiTheme="majorHAnsi" w:cs="Comic Sans MS"/>
          <w:sz w:val="20"/>
          <w:szCs w:val="20"/>
          <w:lang w:val="en-US"/>
        </w:rPr>
      </w:pPr>
      <w:r w:rsidRPr="00E65662">
        <w:rPr>
          <w:rFonts w:asciiTheme="majorHAnsi" w:hAnsiTheme="majorHAnsi" w:cs="Comic Sans MS"/>
          <w:sz w:val="20"/>
          <w:szCs w:val="20"/>
          <w:lang w:val="en-US"/>
        </w:rPr>
        <w:t>Attends PTA meetings</w:t>
      </w:r>
    </w:p>
    <w:p w14:paraId="292860DC" w14:textId="2FE9CDED" w:rsidR="00247421" w:rsidRPr="00E65662" w:rsidRDefault="00247421" w:rsidP="00247421">
      <w:pPr>
        <w:pStyle w:val="ListParagraph"/>
        <w:numPr>
          <w:ilvl w:val="0"/>
          <w:numId w:val="8"/>
        </w:numPr>
        <w:rPr>
          <w:rFonts w:asciiTheme="majorHAnsi" w:hAnsiTheme="majorHAnsi" w:cs="Comic Sans MS"/>
          <w:sz w:val="20"/>
          <w:szCs w:val="20"/>
          <w:lang w:val="en-US"/>
        </w:rPr>
      </w:pPr>
      <w:r w:rsidRPr="00E65662">
        <w:rPr>
          <w:rFonts w:asciiTheme="majorHAnsi" w:hAnsiTheme="majorHAnsi" w:cs="Comic Sans MS"/>
          <w:sz w:val="20"/>
          <w:szCs w:val="20"/>
          <w:lang w:val="en-US"/>
        </w:rPr>
        <w:t xml:space="preserve">Gets involved in </w:t>
      </w:r>
      <w:r w:rsidR="00E65662" w:rsidRPr="00E65662">
        <w:rPr>
          <w:rFonts w:asciiTheme="majorHAnsi" w:hAnsiTheme="majorHAnsi" w:cs="Comic Sans MS"/>
          <w:sz w:val="20"/>
          <w:szCs w:val="20"/>
          <w:lang w:val="en-US"/>
        </w:rPr>
        <w:t>planning, owning</w:t>
      </w:r>
      <w:r w:rsidRPr="00E65662">
        <w:rPr>
          <w:rFonts w:asciiTheme="majorHAnsi" w:hAnsiTheme="majorHAnsi" w:cs="Comic Sans MS"/>
          <w:sz w:val="20"/>
          <w:szCs w:val="20"/>
          <w:lang w:val="en-US"/>
        </w:rPr>
        <w:t xml:space="preserve"> and running events</w:t>
      </w:r>
    </w:p>
    <w:p w14:paraId="0D18A733" w14:textId="77777777" w:rsidR="00247421" w:rsidRPr="00E65662" w:rsidRDefault="00247421" w:rsidP="00247421">
      <w:pPr>
        <w:pStyle w:val="ListParagraph"/>
        <w:numPr>
          <w:ilvl w:val="0"/>
          <w:numId w:val="8"/>
        </w:numPr>
        <w:rPr>
          <w:rFonts w:asciiTheme="majorHAnsi" w:hAnsiTheme="majorHAnsi" w:cs="Comic Sans MS"/>
          <w:sz w:val="20"/>
          <w:szCs w:val="20"/>
          <w:lang w:val="en-US"/>
        </w:rPr>
      </w:pPr>
      <w:r w:rsidRPr="00E65662">
        <w:rPr>
          <w:rFonts w:asciiTheme="majorHAnsi" w:hAnsiTheme="majorHAnsi" w:cs="Comic Sans MS"/>
          <w:sz w:val="20"/>
          <w:szCs w:val="20"/>
          <w:lang w:val="en-US"/>
        </w:rPr>
        <w:t>Runs smaller projects</w:t>
      </w:r>
    </w:p>
    <w:p w14:paraId="05D309C0" w14:textId="77777777" w:rsidR="00247421" w:rsidRPr="00E65662" w:rsidRDefault="00247421" w:rsidP="00247421">
      <w:pPr>
        <w:pStyle w:val="ListParagraph"/>
        <w:numPr>
          <w:ilvl w:val="0"/>
          <w:numId w:val="8"/>
        </w:numPr>
        <w:rPr>
          <w:rFonts w:asciiTheme="majorHAnsi" w:hAnsiTheme="majorHAnsi" w:cs="Comic Sans MS"/>
          <w:sz w:val="20"/>
          <w:szCs w:val="20"/>
          <w:lang w:val="en-US"/>
        </w:rPr>
      </w:pPr>
      <w:r w:rsidRPr="00E65662">
        <w:rPr>
          <w:rFonts w:asciiTheme="majorHAnsi" w:hAnsiTheme="majorHAnsi" w:cs="Comic Sans MS"/>
          <w:sz w:val="20"/>
          <w:szCs w:val="20"/>
          <w:lang w:val="en-US"/>
        </w:rPr>
        <w:t>Encourages participation and enthusiasm for the events organized by the PTA</w:t>
      </w:r>
    </w:p>
    <w:p w14:paraId="0C29C366" w14:textId="77777777" w:rsidR="00247421" w:rsidRPr="00E65662" w:rsidRDefault="00247421" w:rsidP="007F59D6">
      <w:pPr>
        <w:rPr>
          <w:rFonts w:asciiTheme="majorHAnsi" w:hAnsiTheme="majorHAnsi" w:cs="Comic Sans MS"/>
          <w:sz w:val="20"/>
          <w:szCs w:val="20"/>
          <w:lang w:val="en-US"/>
        </w:rPr>
      </w:pPr>
    </w:p>
    <w:p w14:paraId="3939DFD2" w14:textId="3981A0C0" w:rsidR="00247421" w:rsidRPr="00E65662" w:rsidRDefault="00247421" w:rsidP="00247421">
      <w:pPr>
        <w:widowControl w:val="0"/>
        <w:autoSpaceDE w:val="0"/>
        <w:autoSpaceDN w:val="0"/>
        <w:adjustRightInd w:val="0"/>
        <w:spacing w:after="240"/>
        <w:rPr>
          <w:rFonts w:asciiTheme="majorHAnsi" w:hAnsiTheme="majorHAnsi" w:cs="Times"/>
          <w:sz w:val="20"/>
          <w:szCs w:val="20"/>
          <w:lang w:val="en-US"/>
        </w:rPr>
      </w:pPr>
      <w:r w:rsidRPr="00E65662">
        <w:rPr>
          <w:rFonts w:asciiTheme="majorHAnsi" w:hAnsiTheme="majorHAnsi" w:cs="Arial"/>
          <w:sz w:val="20"/>
          <w:szCs w:val="20"/>
          <w:lang w:val="en-US"/>
        </w:rPr>
        <w:t>We want representation across all year gro</w:t>
      </w:r>
      <w:r w:rsidR="00E65662">
        <w:rPr>
          <w:rFonts w:asciiTheme="majorHAnsi" w:hAnsiTheme="majorHAnsi" w:cs="Arial"/>
          <w:sz w:val="20"/>
          <w:szCs w:val="20"/>
          <w:lang w:val="en-US"/>
        </w:rPr>
        <w:t xml:space="preserve">ups. New parents to the school will be </w:t>
      </w:r>
      <w:r w:rsidRPr="00E65662">
        <w:rPr>
          <w:rFonts w:asciiTheme="majorHAnsi" w:hAnsiTheme="majorHAnsi" w:cs="Arial"/>
          <w:sz w:val="20"/>
          <w:szCs w:val="20"/>
          <w:lang w:val="en-US"/>
        </w:rPr>
        <w:t>warmly welcomed.</w:t>
      </w:r>
    </w:p>
    <w:p w14:paraId="7C4C44DE" w14:textId="77777777" w:rsidR="00247421" w:rsidRPr="00E65662" w:rsidRDefault="00247421" w:rsidP="007F59D6">
      <w:pPr>
        <w:rPr>
          <w:rFonts w:asciiTheme="majorHAnsi" w:hAnsiTheme="majorHAnsi"/>
          <w:sz w:val="20"/>
          <w:szCs w:val="20"/>
        </w:rPr>
      </w:pPr>
    </w:p>
    <w:sectPr w:rsidR="00247421" w:rsidRPr="00E65662" w:rsidSect="0051470D">
      <w:pgSz w:w="11900" w:h="16840"/>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E37CBA"/>
    <w:multiLevelType w:val="hybridMultilevel"/>
    <w:tmpl w:val="5CD4B45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59DB7538"/>
    <w:multiLevelType w:val="hybridMultilevel"/>
    <w:tmpl w:val="5E6C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A316B"/>
    <w:multiLevelType w:val="hybridMultilevel"/>
    <w:tmpl w:val="3E0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D6"/>
    <w:rsid w:val="000278CF"/>
    <w:rsid w:val="001768B2"/>
    <w:rsid w:val="00247421"/>
    <w:rsid w:val="0051470D"/>
    <w:rsid w:val="00520E6F"/>
    <w:rsid w:val="005B6FE8"/>
    <w:rsid w:val="007F59D6"/>
    <w:rsid w:val="008057CB"/>
    <w:rsid w:val="00C21284"/>
    <w:rsid w:val="00DD33C2"/>
    <w:rsid w:val="00E65662"/>
    <w:rsid w:val="00F43C4C"/>
    <w:rsid w:val="00F527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BFE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278CF"/>
    <w:rPr>
      <w:rFonts w:cs="Times New Roman"/>
    </w:rPr>
  </w:style>
  <w:style w:type="paragraph" w:styleId="ListParagraph">
    <w:name w:val="List Paragraph"/>
    <w:basedOn w:val="Normal"/>
    <w:uiPriority w:val="34"/>
    <w:qFormat/>
    <w:rsid w:val="000278CF"/>
    <w:pPr>
      <w:ind w:left="720"/>
      <w:contextualSpacing/>
    </w:pPr>
  </w:style>
  <w:style w:type="paragraph" w:styleId="BalloonText">
    <w:name w:val="Balloon Text"/>
    <w:basedOn w:val="Normal"/>
    <w:link w:val="BalloonTextChar"/>
    <w:uiPriority w:val="99"/>
    <w:semiHidden/>
    <w:unhideWhenUsed/>
    <w:rsid w:val="001768B2"/>
    <w:rPr>
      <w:rFonts w:ascii="Tahoma" w:hAnsi="Tahoma" w:cs="Tahoma"/>
      <w:sz w:val="16"/>
      <w:szCs w:val="16"/>
    </w:rPr>
  </w:style>
  <w:style w:type="character" w:customStyle="1" w:styleId="BalloonTextChar">
    <w:name w:val="Balloon Text Char"/>
    <w:basedOn w:val="DefaultParagraphFont"/>
    <w:link w:val="BalloonText"/>
    <w:uiPriority w:val="99"/>
    <w:semiHidden/>
    <w:rsid w:val="00176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278CF"/>
    <w:rPr>
      <w:rFonts w:cs="Times New Roman"/>
    </w:rPr>
  </w:style>
  <w:style w:type="paragraph" w:styleId="ListParagraph">
    <w:name w:val="List Paragraph"/>
    <w:basedOn w:val="Normal"/>
    <w:uiPriority w:val="34"/>
    <w:qFormat/>
    <w:rsid w:val="000278CF"/>
    <w:pPr>
      <w:ind w:left="720"/>
      <w:contextualSpacing/>
    </w:pPr>
  </w:style>
  <w:style w:type="paragraph" w:styleId="BalloonText">
    <w:name w:val="Balloon Text"/>
    <w:basedOn w:val="Normal"/>
    <w:link w:val="BalloonTextChar"/>
    <w:uiPriority w:val="99"/>
    <w:semiHidden/>
    <w:unhideWhenUsed/>
    <w:rsid w:val="001768B2"/>
    <w:rPr>
      <w:rFonts w:ascii="Tahoma" w:hAnsi="Tahoma" w:cs="Tahoma"/>
      <w:sz w:val="16"/>
      <w:szCs w:val="16"/>
    </w:rPr>
  </w:style>
  <w:style w:type="character" w:customStyle="1" w:styleId="BalloonTextChar">
    <w:name w:val="Balloon Text Char"/>
    <w:basedOn w:val="DefaultParagraphFont"/>
    <w:link w:val="BalloonText"/>
    <w:uiPriority w:val="99"/>
    <w:semiHidden/>
    <w:rsid w:val="00176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CD320D2C</Template>
  <TotalTime>0</TotalTime>
  <Pages>2</Pages>
  <Words>740</Words>
  <Characters>4220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uzma anglin</dc:creator>
  <cp:lastModifiedBy>Liz Fisher</cp:lastModifiedBy>
  <cp:revision>2</cp:revision>
  <cp:lastPrinted>2018-03-16T14:02:00Z</cp:lastPrinted>
  <dcterms:created xsi:type="dcterms:W3CDTF">2018-03-16T14:02:00Z</dcterms:created>
  <dcterms:modified xsi:type="dcterms:W3CDTF">2018-03-16T14:02:00Z</dcterms:modified>
</cp:coreProperties>
</file>